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19" w:rsidRDefault="00AA4319">
      <w:pPr>
        <w:pStyle w:val="Style2"/>
        <w:tabs>
          <w:tab w:val="clear" w:pos="1800"/>
          <w:tab w:val="clear" w:pos="2520"/>
          <w:tab w:val="clear" w:pos="6120"/>
          <w:tab w:val="clear" w:pos="6660"/>
        </w:tabs>
        <w:ind w:right="120"/>
        <w:jc w:val="left"/>
        <w:rPr>
          <w:rFonts w:ascii="Times New Roman" w:eastAsia="全真楷書" w:hAnsi="Times New Roman" w:cs="Times New Roman"/>
          <w:sz w:val="28"/>
          <w:szCs w:val="28"/>
        </w:rPr>
      </w:pPr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pt;margin-top:25.2pt;width:84pt;height:55.3pt;z-index:251658240;mso-position-vertical-relative:page">
            <v:imagedata r:id="rId5" o:title=""/>
            <w10:wrap anchory="page"/>
            <w10:anchorlock/>
          </v:shape>
        </w:pict>
      </w:r>
      <w:r>
        <w:rPr>
          <w:noProof/>
          <w:lang w:eastAsia="zh-CN"/>
        </w:rPr>
        <w:pict>
          <v:shape id="_x0000_s1027" type="#_x0000_t75" style="position:absolute;margin-left:0;margin-top:25.2pt;width:137.75pt;height:15.45pt;z-index:251657216;mso-position-vertical-relative:page">
            <v:imagedata r:id="rId6" o:title=""/>
            <w10:wrap anchory="page"/>
            <w10:anchorlock/>
          </v:shape>
        </w:pict>
      </w:r>
    </w:p>
    <w:p w:rsidR="00AA4319" w:rsidRDefault="00AA4319">
      <w:pPr>
        <w:pStyle w:val="Style2"/>
        <w:tabs>
          <w:tab w:val="clear" w:pos="1800"/>
          <w:tab w:val="clear" w:pos="2520"/>
          <w:tab w:val="clear" w:pos="6120"/>
          <w:tab w:val="clear" w:pos="6660"/>
        </w:tabs>
        <w:ind w:right="120"/>
        <w:jc w:val="left"/>
        <w:rPr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r>
            <w:rPr>
              <w:sz w:val="22"/>
              <w:szCs w:val="22"/>
            </w:rPr>
            <w:t>Rochester</w:t>
          </w:r>
        </w:smartTag>
      </w:smartTag>
      <w:r>
        <w:rPr>
          <w:sz w:val="22"/>
          <w:szCs w:val="22"/>
        </w:rPr>
        <w:t xml:space="preserve"> Chinese Christian Church </w:t>
      </w:r>
    </w:p>
    <w:p w:rsidR="00AA4319" w:rsidRDefault="00AA431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sz w:val="22"/>
          <w:szCs w:val="22"/>
        </w:rPr>
      </w:pPr>
      <w:smartTag w:uri="urn:schemas-microsoft-com:office:smarttags" w:element="PostalCode">
        <w:smartTag w:uri="urn:schemas-microsoft-com:office:smarttags" w:element="address">
          <w:smartTag w:uri="urn:schemas-microsoft-com:office:smarttags" w:element="address">
            <w:smartTag w:uri="urn:schemas-microsoft-com:office:smarttags" w:element="Street">
              <w:r>
                <w:rPr>
                  <w:sz w:val="22"/>
                  <w:szCs w:val="22"/>
                </w:rPr>
                <w:t>1524 Jackson Road</w:t>
              </w:r>
            </w:smartTag>
          </w:smartTag>
          <w:r>
            <w:rPr>
              <w:sz w:val="22"/>
              <w:szCs w:val="22"/>
            </w:rPr>
            <w:t xml:space="preserve">, </w:t>
          </w:r>
          <w:smartTag w:uri="urn:schemas-microsoft-com:office:smarttags" w:element="address">
            <w:r>
              <w:rPr>
                <w:sz w:val="22"/>
                <w:szCs w:val="22"/>
              </w:rPr>
              <w:t>Penfield</w:t>
            </w:r>
          </w:smartTag>
          <w:r>
            <w:rPr>
              <w:sz w:val="22"/>
              <w:szCs w:val="22"/>
            </w:rPr>
            <w:t xml:space="preserve">, </w:t>
          </w:r>
          <w:smartTag w:uri="urn:schemas-microsoft-com:office:smarttags" w:element="address">
            <w:r>
              <w:rPr>
                <w:sz w:val="22"/>
                <w:szCs w:val="22"/>
              </w:rPr>
              <w:t>NY</w:t>
            </w:r>
          </w:smartTag>
          <w:r>
            <w:rPr>
              <w:sz w:val="22"/>
              <w:szCs w:val="22"/>
            </w:rPr>
            <w:t xml:space="preserve"> </w:t>
          </w:r>
          <w:smartTag w:uri="urn:schemas-microsoft-com:office:smarttags" w:element="address">
            <w:r>
              <w:rPr>
                <w:sz w:val="22"/>
                <w:szCs w:val="22"/>
              </w:rPr>
              <w:t>14526</w:t>
            </w:r>
          </w:smartTag>
        </w:smartTag>
      </w:smartTag>
    </w:p>
    <w:p w:rsidR="00AA4319" w:rsidRDefault="00AA431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sz w:val="22"/>
          <w:szCs w:val="22"/>
        </w:rPr>
      </w:pPr>
      <w:r>
        <w:rPr>
          <w:rFonts w:ascii="細明體" w:eastAsia="細明體" w:hAnsi="細明體" w:cs="細明體" w:hint="eastAsia"/>
          <w:sz w:val="22"/>
          <w:szCs w:val="22"/>
        </w:rPr>
        <w:t>電話及傳真</w:t>
      </w:r>
      <w:r>
        <w:rPr>
          <w:sz w:val="22"/>
          <w:szCs w:val="22"/>
        </w:rPr>
        <w:t xml:space="preserve"> (585)  872-6708</w:t>
      </w:r>
    </w:p>
    <w:p w:rsidR="00AA4319" w:rsidRDefault="00AA431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rFonts w:cs="Times New Roman"/>
          <w:sz w:val="10"/>
          <w:szCs w:val="10"/>
        </w:rPr>
      </w:pPr>
      <w:r>
        <w:rPr>
          <w:rFonts w:ascii="細明體" w:eastAsia="細明體" w:hAnsi="細明體" w:cs="細明體" w:hint="eastAsia"/>
          <w:sz w:val="22"/>
          <w:szCs w:val="22"/>
        </w:rPr>
        <w:t>網址</w:t>
      </w:r>
      <w:r>
        <w:rPr>
          <w:sz w:val="22"/>
          <w:szCs w:val="22"/>
        </w:rPr>
        <w:t xml:space="preserve"> www.rochesterccc.org</w:t>
      </w:r>
    </w:p>
    <w:p w:rsidR="00AA4319" w:rsidRDefault="00AA4319" w:rsidP="004504EF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</w:pPr>
      <w:r>
        <w:rPr>
          <w:rFonts w:ascii="細明體" w:eastAsia="細明體" w:hAnsi="細明體" w:cs="細明體" w:hint="eastAsia"/>
        </w:rPr>
        <w:t>韓澤民牧師</w:t>
      </w:r>
      <w:r>
        <w:rPr>
          <w:rFonts w:ascii="細明體" w:hAnsi="細明體" w:cs="細明體"/>
          <w:lang w:eastAsia="zh-CN"/>
        </w:rPr>
        <w:t xml:space="preserve"> </w:t>
      </w:r>
      <w:r>
        <w:t>Pastor Mitchell R. Herring</w:t>
      </w:r>
      <w:r>
        <w:rPr>
          <w:lang w:eastAsia="zh-CN"/>
        </w:rPr>
        <w:tab/>
      </w:r>
      <w:r>
        <w:rPr>
          <w:rFonts w:ascii="細明體" w:eastAsia="細明體" w:hAnsi="細明體" w:cs="細明體" w:hint="eastAsia"/>
        </w:rPr>
        <w:t>電郵</w:t>
      </w:r>
      <w:r>
        <w:t xml:space="preserve"> mherring@rochesterccc.org</w:t>
      </w:r>
    </w:p>
    <w:p w:rsidR="00AA4319" w:rsidRDefault="00AA4319" w:rsidP="004504EF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lang w:eastAsia="zh-CN"/>
        </w:rPr>
      </w:pPr>
      <w:r>
        <w:rPr>
          <w:rFonts w:ascii="細明體" w:eastAsia="細明體" w:hAnsi="細明體" w:cs="細明體" w:hint="eastAsia"/>
        </w:rPr>
        <w:t>何漢慶</w:t>
      </w:r>
      <w:r>
        <w:rPr>
          <w:rFonts w:ascii="細明體" w:hAnsi="細明體" w:cs="細明體" w:hint="eastAsia"/>
          <w:lang w:eastAsia="zh-CN"/>
        </w:rPr>
        <w:t>牧師</w:t>
      </w:r>
      <w:r>
        <w:rPr>
          <w:rFonts w:ascii="細明體" w:hAnsi="細明體" w:cs="細明體"/>
          <w:lang w:eastAsia="zh-CN"/>
        </w:rPr>
        <w:t xml:space="preserve"> </w:t>
      </w:r>
      <w:r>
        <w:t xml:space="preserve">Pastor Peter Ho   </w:t>
      </w:r>
      <w:r>
        <w:tab/>
        <w:t xml:space="preserve">     </w:t>
      </w:r>
      <w:r>
        <w:rPr>
          <w:lang w:eastAsia="zh-CN"/>
        </w:rPr>
        <w:tab/>
      </w:r>
      <w:r>
        <w:rPr>
          <w:lang w:eastAsia="zh-CN"/>
        </w:rPr>
        <w:tab/>
      </w:r>
      <w:hyperlink r:id="rId7" w:history="1">
        <w:r w:rsidRPr="00DF6A82">
          <w:rPr>
            <w:rStyle w:val="Hyperlink"/>
            <w:rFonts w:ascii="細明體" w:eastAsia="細明體" w:hAnsi="細明體" w:cs="細明體" w:hint="eastAsia"/>
            <w:color w:val="auto"/>
            <w:u w:val="none"/>
          </w:rPr>
          <w:t>電郵</w:t>
        </w:r>
        <w:r w:rsidRPr="00DF6A82">
          <w:rPr>
            <w:rStyle w:val="Hyperlink"/>
            <w:rFonts w:cs="Arial Narrow"/>
            <w:color w:val="auto"/>
            <w:u w:val="none"/>
          </w:rPr>
          <w:t>pho@rochesterccc.org</w:t>
        </w:r>
      </w:hyperlink>
    </w:p>
    <w:p w:rsidR="00AA4319" w:rsidRPr="004504EF" w:rsidRDefault="00AA4319" w:rsidP="004504EF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lang w:eastAsia="zh-CN"/>
        </w:rPr>
      </w:pPr>
      <w:r>
        <w:rPr>
          <w:rFonts w:hint="eastAsia"/>
        </w:rPr>
        <w:t>諸大衛傳道</w:t>
      </w:r>
      <w:r>
        <w:t xml:space="preserve">  Minister David Doty</w:t>
      </w:r>
      <w:r>
        <w:tab/>
      </w:r>
      <w:r>
        <w:tab/>
      </w:r>
      <w:hyperlink r:id="rId8" w:history="1">
        <w:r w:rsidRPr="00DF6A82">
          <w:rPr>
            <w:rStyle w:val="Hyperlink"/>
            <w:rFonts w:ascii="細明體" w:eastAsia="細明體" w:hAnsi="細明體" w:cs="細明體" w:hint="eastAsia"/>
            <w:color w:val="auto"/>
            <w:u w:val="none"/>
          </w:rPr>
          <w:t>電郵</w:t>
        </w:r>
        <w:r w:rsidRPr="00DF6A82">
          <w:t xml:space="preserve"> </w:t>
        </w:r>
        <w:r w:rsidRPr="00DF6A82">
          <w:rPr>
            <w:rStyle w:val="Hyperlink"/>
            <w:rFonts w:cs="Arial Narrow"/>
            <w:color w:val="auto"/>
            <w:u w:val="none"/>
          </w:rPr>
          <w:t xml:space="preserve">ddoty@rochesterccc.org </w:t>
        </w:r>
      </w:hyperlink>
    </w:p>
    <w:p w:rsidR="00AA4319" w:rsidRDefault="00AA4319" w:rsidP="00921831">
      <w:pPr>
        <w:pBdr>
          <w:bottom w:val="single" w:sz="4" w:space="1" w:color="auto"/>
        </w:pBdr>
        <w:tabs>
          <w:tab w:val="clear" w:pos="1800"/>
          <w:tab w:val="clear" w:pos="2520"/>
          <w:tab w:val="clear" w:pos="6120"/>
          <w:tab w:val="clear" w:pos="6660"/>
        </w:tabs>
        <w:spacing w:line="100" w:lineRule="exact"/>
        <w:ind w:right="115"/>
        <w:rPr>
          <w:rFonts w:cs="Times New Roman"/>
          <w:sz w:val="16"/>
          <w:szCs w:val="16"/>
        </w:rPr>
      </w:pPr>
    </w:p>
    <w:p w:rsidR="00AA4319" w:rsidRPr="00D112C1" w:rsidRDefault="00AA4319" w:rsidP="00D112C1">
      <w:pPr>
        <w:spacing w:before="40" w:after="80"/>
        <w:rPr>
          <w:rFonts w:ascii="SimSun" w:cs="Times New Roman"/>
          <w:sz w:val="22"/>
          <w:szCs w:val="22"/>
        </w:rPr>
      </w:pPr>
      <w:r>
        <w:rPr>
          <w:rFonts w:ascii="SimSun" w:hAnsi="SimSun" w:cs="新細明體"/>
          <w:b/>
          <w:bCs/>
          <w:sz w:val="22"/>
          <w:szCs w:val="22"/>
        </w:rPr>
        <w:t>2024年10月20日</w:t>
      </w:r>
      <w:r w:rsidRPr="00D112C1">
        <w:rPr>
          <w:rFonts w:ascii="SimSun" w:hAnsi="SimSun" w:cs="新細明體"/>
          <w:b/>
          <w:bCs/>
          <w:sz w:val="22"/>
          <w:szCs w:val="22"/>
        </w:rPr>
        <w:t xml:space="preserve"> (</w:t>
      </w:r>
      <w:r w:rsidRPr="00D112C1">
        <w:rPr>
          <w:rFonts w:ascii="SimSun" w:hAnsi="SimSun" w:cs="新細明體" w:hint="eastAsia"/>
          <w:b/>
          <w:bCs/>
          <w:sz w:val="22"/>
          <w:szCs w:val="22"/>
        </w:rPr>
        <w:t>上午十一時十五分</w:t>
      </w:r>
      <w:r w:rsidRPr="00D112C1">
        <w:rPr>
          <w:rFonts w:ascii="SimSun" w:hAnsi="SimSun" w:cs="新細明體"/>
          <w:b/>
          <w:bCs/>
          <w:sz w:val="22"/>
          <w:szCs w:val="22"/>
        </w:rPr>
        <w:t>)</w:t>
      </w:r>
    </w:p>
    <w:p w:rsidR="00AA4319" w:rsidRPr="00D112C1" w:rsidRDefault="00AA4319">
      <w:pPr>
        <w:tabs>
          <w:tab w:val="clear" w:pos="6120"/>
          <w:tab w:val="right" w:pos="5880"/>
        </w:tabs>
        <w:spacing w:line="240" w:lineRule="auto"/>
        <w:ind w:left="489" w:right="115" w:hanging="475"/>
        <w:jc w:val="both"/>
        <w:rPr>
          <w:rFonts w:ascii="SimSun" w:hAnsi="SimSun" w:cs="新細明體"/>
        </w:rPr>
      </w:pPr>
      <w:r w:rsidRPr="00D112C1">
        <w:rPr>
          <w:rFonts w:ascii="SimSun" w:hAnsi="SimSun" w:cs="新細明體" w:hint="eastAsia"/>
          <w:b/>
          <w:bCs/>
        </w:rPr>
        <w:t>每週經文</w:t>
      </w:r>
      <w:r w:rsidRPr="00D112C1">
        <w:rPr>
          <w:rFonts w:ascii="SimSun" w:hAnsi="SimSun" w:cs="新細明體" w:hint="eastAsia"/>
        </w:rPr>
        <w:t>『</w:t>
      </w:r>
      <w:r>
        <w:rPr>
          <w:rFonts w:ascii="SimSun" w:hAnsi="SimSun" w:cs="新細明體"/>
        </w:rPr>
        <w:t>1你們要讚美耶和華。我的心哪、你要讚美耶和華。2我一生要讚美耶和華．我還活的時候、要歌頌我的　神。3你們不要倚靠君王、不要倚靠世人、他一點不能幫助。4他的氣一斷、就歸回塵土．他所打算的、當日就消滅了。5以雅各的　神為幫助、仰望耶和華他　神的、這人便為有福。</w:t>
      </w:r>
      <w:r w:rsidRPr="00D112C1">
        <w:rPr>
          <w:rFonts w:ascii="SimSun" w:hAnsi="SimSun" w:cs="新細明體" w:hint="eastAsia"/>
        </w:rPr>
        <w:t>』</w:t>
      </w:r>
      <w:r w:rsidRPr="00D112C1">
        <w:rPr>
          <w:rFonts w:ascii="SimSun" w:hAnsi="SimSun" w:cs="新細明體"/>
        </w:rPr>
        <w:t xml:space="preserve">      (</w:t>
      </w:r>
      <w:r>
        <w:rPr>
          <w:rFonts w:ascii="SimSun" w:hAnsi="SimSun" w:cs="新細明體"/>
          <w:lang w:eastAsia="zh-CN"/>
        </w:rPr>
        <w:t>詩 篇 146:1-5</w:t>
      </w:r>
      <w:r w:rsidRPr="00D112C1">
        <w:rPr>
          <w:rFonts w:ascii="SimSun" w:hAnsi="SimSun" w:cs="新細明體"/>
        </w:rPr>
        <w:t>)</w:t>
      </w:r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宣告神的尊榮</w:t>
      </w:r>
    </w:p>
    <w:p w:rsidR="00AA4319" w:rsidRPr="00D112C1" w:rsidRDefault="00AA4319">
      <w:pPr>
        <w:tabs>
          <w:tab w:val="clear" w:pos="6120"/>
          <w:tab w:val="clear" w:pos="6660"/>
        </w:tabs>
        <w:spacing w:line="240" w:lineRule="auto"/>
        <w:ind w:left="475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宣告</w:t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76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讚美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</w:rPr>
        <w:t>祢坐著爲王</w:t>
      </w:r>
      <w:r w:rsidRPr="00D112C1">
        <w:rPr>
          <w:rFonts w:ascii="SimSun" w:cs="Times New Roman"/>
        </w:rPr>
        <w:tab/>
      </w:r>
    </w:p>
    <w:p w:rsidR="00AA4319" w:rsidRPr="00D112C1" w:rsidRDefault="00AA4319">
      <w:pPr>
        <w:tabs>
          <w:tab w:val="clear" w:pos="2520"/>
          <w:tab w:val="clear" w:pos="6120"/>
          <w:tab w:val="clear" w:pos="6660"/>
          <w:tab w:val="left" w:pos="3120"/>
          <w:tab w:val="left" w:pos="3600"/>
        </w:tabs>
        <w:spacing w:line="240" w:lineRule="auto"/>
        <w:ind w:left="480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禱告</w:t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80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讚美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</w:rPr>
        <w:t>何等恩典</w:t>
      </w:r>
      <w:r w:rsidRPr="00D112C1">
        <w:rPr>
          <w:rFonts w:ascii="SimSun" w:cs="Times New Roman"/>
        </w:rPr>
        <w:tab/>
      </w:r>
      <w:r>
        <w:rPr>
          <w:rFonts w:ascii="SimSun" w:hAnsi="SimSun" w:cs="新細明體"/>
        </w:rPr>
        <w:t>
</w:t>
      </w:r>
      <w:r>
        <w:rPr>
          <w:rFonts w:ascii="SimSun" w:hAnsi="SimSun" w:cs="新細明體"/>
        </w:rPr>
        <w:br/>
      </w:r>
      <w:r>
        <w:rPr>
          <w:rFonts w:ascii="SimSun" w:hAnsi="SimSun" w:cs="新細明體"/>
        </w:rPr>
        <w:t>有祢同行</w:t>
      </w:r>
      <w:r w:rsidRPr="00D112C1">
        <w:rPr>
          <w:rFonts w:ascii="SimSun" w:cs="Times New Roman"/>
        </w:rPr>
        <w:tab/>
      </w:r>
    </w:p>
    <w:p w:rsidR="00AA4319" w:rsidRPr="00D112C1" w:rsidRDefault="00AA4319">
      <w:pPr>
        <w:tabs>
          <w:tab w:val="clear" w:pos="2520"/>
          <w:tab w:val="clear" w:pos="6120"/>
          <w:tab w:val="clear" w:pos="6660"/>
          <w:tab w:val="left" w:pos="3120"/>
          <w:tab w:val="left" w:pos="3600"/>
        </w:tabs>
        <w:spacing w:line="240" w:lineRule="auto"/>
        <w:ind w:left="480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歡迎與報告</w:t>
      </w:r>
    </w:p>
    <w:p w:rsidR="00AA4319" w:rsidRPr="00D112C1" w:rsidRDefault="00AA4319">
      <w:pPr>
        <w:tabs>
          <w:tab w:val="clear" w:pos="2520"/>
          <w:tab w:val="clear" w:pos="6120"/>
          <w:tab w:val="clear" w:pos="6660"/>
          <w:tab w:val="left" w:pos="3120"/>
          <w:tab w:val="left" w:pos="3600"/>
        </w:tabs>
        <w:spacing w:line="240" w:lineRule="auto"/>
        <w:ind w:left="480" w:right="0"/>
        <w:jc w:val="left"/>
        <w:rPr>
          <w:rFonts w:ascii="SimSun" w:cs="Times New Roman"/>
        </w:rPr>
      </w:pPr>
      <w:bookmarkStart w:id="0" w:name="OLE_LINK1"/>
      <w:r w:rsidRPr="00D112C1">
        <w:rPr>
          <w:rFonts w:ascii="SimSun" w:hAnsi="SimSun" w:cs="新細明體" w:hint="eastAsia"/>
        </w:rPr>
        <w:t>牧禱</w:t>
      </w:r>
      <w:bookmarkEnd w:id="0"/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聆聽神的話語</w:t>
      </w:r>
      <w:r w:rsidRPr="00D112C1">
        <w:rPr>
          <w:rFonts w:ascii="SimSun" w:cs="Times New Roman"/>
        </w:rPr>
        <w:tab/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75" w:right="0"/>
        <w:jc w:val="left"/>
        <w:rPr>
          <w:rFonts w:ascii="SimSun" w:cs="Times New Roman"/>
          <w:lang w:eastAsia="zh-CN"/>
        </w:rPr>
      </w:pPr>
      <w:r w:rsidRPr="00D112C1">
        <w:rPr>
          <w:rFonts w:ascii="SimSun" w:hAnsi="SimSun" w:cs="新細明體" w:hint="eastAsia"/>
        </w:rPr>
        <w:t>讀經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  <w:lang w:eastAsia="zh-CN"/>
        </w:rPr>
        <w:t>彼 得 前 書 4: 7-11</w:t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90" w:right="0" w:hanging="605"/>
        <w:jc w:val="left"/>
        <w:rPr>
          <w:rFonts w:ascii="SimSun" w:cs="Times New Roman"/>
          <w:b/>
          <w:bCs/>
          <w:lang w:eastAsia="zh-CN"/>
        </w:rPr>
      </w:pPr>
      <w:r w:rsidRPr="00D112C1">
        <w:rPr>
          <w:rFonts w:ascii="SimSun" w:cs="Times New Roman"/>
        </w:rPr>
        <w:tab/>
      </w:r>
      <w:r w:rsidRPr="00D112C1">
        <w:rPr>
          <w:rFonts w:ascii="SimSun" w:hAnsi="SimSun" w:cs="新細明體" w:hint="eastAsia"/>
        </w:rPr>
        <w:t>講道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  <w:b/>
          <w:bCs/>
        </w:rPr>
        <w:t>圣徒的谨守与警醒</w:t>
      </w:r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記念神的愛</w:t>
      </w:r>
      <w:r w:rsidRPr="00D112C1">
        <w:rPr>
          <w:rFonts w:ascii="SimSun" w:cs="Times New Roman"/>
        </w:rPr>
        <w:tab/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75" w:right="0"/>
        <w:jc w:val="left"/>
        <w:rPr>
          <w:rFonts w:ascii="SimSun" w:hAnsi="SimSun" w:cs="Times New Roman"/>
          <w:color w:val="FFFFFF"/>
        </w:rPr>
      </w:pPr>
      <w:r w:rsidRPr="00D112C1">
        <w:rPr>
          <w:rFonts w:ascii="SimSun" w:hAnsi="SimSun" w:cs="新細明體" w:hint="eastAsia"/>
        </w:rPr>
        <w:t>詩歌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</w:rPr>
        <w:t>萬物的結局近了</w:t>
      </w:r>
      <w:r w:rsidRPr="00D112C1">
        <w:rPr>
          <w:rFonts w:ascii="SimSun" w:hAnsi="SimSun" w:cs="Times New Roman"/>
          <w:color w:val="FFFFFF"/>
        </w:rPr>
        <w:t xml:space="preserve"> </w:t>
      </w:r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回想神的同在</w:t>
      </w:r>
    </w:p>
    <w:p w:rsidR="00AA4319" w:rsidRPr="00D112C1" w:rsidRDefault="00AA4319">
      <w:pPr>
        <w:pStyle w:val="Style2"/>
        <w:tabs>
          <w:tab w:val="clear" w:pos="6120"/>
          <w:tab w:val="clear" w:pos="6660"/>
        </w:tabs>
        <w:spacing w:line="240" w:lineRule="auto"/>
        <w:ind w:left="475" w:right="115" w:firstLine="5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三一頌</w:t>
      </w:r>
      <w:r w:rsidRPr="00D112C1">
        <w:rPr>
          <w:rFonts w:ascii="SimSun" w:cs="Times New Roman"/>
        </w:rPr>
        <w:tab/>
      </w:r>
    </w:p>
    <w:p w:rsidR="00AA4319" w:rsidRPr="00D112C1" w:rsidRDefault="00AA4319">
      <w:pPr>
        <w:pStyle w:val="Style2"/>
        <w:pBdr>
          <w:bottom w:val="single" w:sz="4" w:space="1" w:color="auto"/>
        </w:pBdr>
        <w:tabs>
          <w:tab w:val="clear" w:pos="6120"/>
          <w:tab w:val="clear" w:pos="6660"/>
        </w:tabs>
        <w:spacing w:line="240" w:lineRule="auto"/>
        <w:ind w:left="475" w:right="115" w:hanging="475"/>
        <w:jc w:val="left"/>
        <w:rPr>
          <w:rFonts w:ascii="SimSun" w:cs="Times New Roman"/>
        </w:rPr>
      </w:pPr>
      <w:r w:rsidRPr="00D112C1">
        <w:rPr>
          <w:rFonts w:ascii="SimSun" w:cs="Times New Roman"/>
        </w:rPr>
        <w:tab/>
      </w:r>
      <w:r w:rsidRPr="00D112C1">
        <w:rPr>
          <w:rFonts w:ascii="SimSun" w:hAnsi="SimSun" w:cs="新細明體" w:hint="eastAsia"/>
        </w:rPr>
        <w:t>祝福</w:t>
      </w:r>
    </w:p>
    <w:tbl>
      <w:tblPr>
        <w:tblW w:w="0" w:type="auto"/>
        <w:jc w:val="center"/>
        <w:tblLayout w:type="fixed"/>
        <w:tblLook w:val="0000"/>
      </w:tblPr>
      <w:tblGrid>
        <w:gridCol w:w="1172"/>
        <w:gridCol w:w="2649"/>
        <w:gridCol w:w="1930"/>
      </w:tblGrid>
      <w:tr w:rsidR="00AA4319" w:rsidRPr="00D112C1" w:rsidTr="00287728">
        <w:trPr>
          <w:trHeight w:hRule="exact" w:val="398"/>
          <w:jc w:val="center"/>
        </w:trPr>
        <w:tc>
          <w:tcPr>
            <w:tcW w:w="1172" w:type="dxa"/>
            <w:vAlign w:val="center"/>
          </w:tcPr>
          <w:p w:rsidR="00AA4319" w:rsidRPr="00D112C1" w:rsidRDefault="00AA4319" w:rsidP="00287728">
            <w:pPr>
              <w:tabs>
                <w:tab w:val="clear" w:pos="1800"/>
                <w:tab w:val="clear" w:pos="2520"/>
              </w:tabs>
              <w:spacing w:before="120" w:after="120" w:line="240" w:lineRule="exact"/>
              <w:ind w:left="-62"/>
              <w:rPr>
                <w:rFonts w:ascii="SimSun" w:cs="Times New Roman"/>
              </w:rPr>
            </w:pPr>
          </w:p>
        </w:tc>
        <w:tc>
          <w:tcPr>
            <w:tcW w:w="2649" w:type="dxa"/>
            <w:vAlign w:val="center"/>
          </w:tcPr>
          <w:p w:rsidR="00AA4319" w:rsidRPr="00D112C1" w:rsidRDefault="00AA4319" w:rsidP="00287728">
            <w:pPr>
              <w:spacing w:line="240" w:lineRule="exact"/>
              <w:rPr>
                <w:rFonts w:ascii="SimSun" w:cs="Times New Roman"/>
              </w:rPr>
            </w:pPr>
            <w:r w:rsidRPr="00D112C1">
              <w:rPr>
                <w:rFonts w:ascii="SimSun" w:hAnsi="SimSun" w:cs="新細明體" w:hint="eastAsia"/>
                <w:u w:val="single"/>
              </w:rPr>
              <w:t>本主日</w:t>
            </w:r>
          </w:p>
        </w:tc>
        <w:tc>
          <w:tcPr>
            <w:tcW w:w="1930" w:type="dxa"/>
            <w:vAlign w:val="center"/>
          </w:tcPr>
          <w:p w:rsidR="00AA4319" w:rsidRPr="00D112C1" w:rsidRDefault="00AA4319" w:rsidP="00287728">
            <w:pPr>
              <w:spacing w:line="240" w:lineRule="exact"/>
              <w:rPr>
                <w:rFonts w:ascii="SimSun" w:cs="Times New Roman"/>
              </w:rPr>
            </w:pPr>
            <w:r w:rsidRPr="00D112C1">
              <w:rPr>
                <w:rFonts w:ascii="SimSun" w:hAnsi="SimSun" w:cs="新細明體" w:hint="eastAsia"/>
                <w:u w:val="single"/>
              </w:rPr>
              <w:t>下主日</w:t>
            </w: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504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</w:tbl>
    <w:p w:rsidR="00AA4319" w:rsidRPr="00D112C1" w:rsidRDefault="00AA4319">
      <w:pPr>
        <w:tabs>
          <w:tab w:val="clear" w:pos="6120"/>
          <w:tab w:val="clear" w:pos="6660"/>
          <w:tab w:val="left" w:pos="4560"/>
        </w:tabs>
        <w:spacing w:line="240" w:lineRule="exact"/>
        <w:ind w:left="490" w:right="0" w:hanging="490"/>
        <w:jc w:val="left"/>
        <w:rPr>
          <w:rFonts w:ascii="SimSun" w:cs="Times New Roman"/>
          <w:b/>
          <w:bCs/>
          <w:lang w:eastAsia="zh-CN"/>
        </w:rPr>
      </w:pPr>
      <w:r w:rsidRPr="00D112C1">
        <w:rPr>
          <w:rFonts w:ascii="SimSun" w:cs="Times New Roman"/>
        </w:rPr>
        <w:br w:type="column"/>
      </w:r>
      <w:r w:rsidRPr="00D112C1">
        <w:rPr>
          <w:rFonts w:ascii="SimSun" w:hAnsi="SimSun" w:cs="新細明體" w:hint="eastAsia"/>
          <w:b/>
          <w:bCs/>
        </w:rPr>
        <w:t>講道題目</w:t>
      </w:r>
      <w:r w:rsidRPr="00D112C1">
        <w:rPr>
          <w:rFonts w:ascii="SimSun" w:hAnsi="SimSun" w:cs="新細明體" w:hint="eastAsia"/>
        </w:rPr>
        <w:t>﹕</w:t>
      </w:r>
      <w:r>
        <w:rPr>
          <w:rFonts w:ascii="SimSun" w:hAnsi="SimSun" w:cs="新細明體"/>
          <w:b/>
          <w:bCs/>
        </w:rPr>
        <w:t>圣徒的谨守与警醒</w:t>
      </w:r>
      <w:r w:rsidRPr="00D112C1">
        <w:rPr>
          <w:rFonts w:ascii="SimSun" w:hAnsi="SimSun" w:cs="新細明體" w:hint="eastAsia"/>
        </w:rPr>
        <w:t>（</w:t>
      </w:r>
      <w:r>
        <w:rPr>
          <w:rFonts w:ascii="SimSun" w:hAnsi="SimSun" w:cs="新細明體"/>
          <w:lang w:eastAsia="zh-CN"/>
        </w:rPr>
        <w:t>彼 得 前 書 4: 7-11</w:t>
      </w:r>
      <w:r w:rsidRPr="00D112C1">
        <w:rPr>
          <w:rFonts w:ascii="SimSun" w:hAnsi="SimSun" w:cs="新細明體" w:hint="eastAsia"/>
        </w:rPr>
        <w:t>）</w:t>
      </w:r>
    </w:p>
    <w:p w:rsidR="00AA4319" w:rsidRPr="00D112C1" w:rsidRDefault="00AA4319" w:rsidP="00305350">
      <w:pPr>
        <w:pStyle w:val="Style1"/>
        <w:rPr>
          <w:rFonts w:ascii="SimSun" w:cs="Times New Roman"/>
          <w:b w:val="0"/>
          <w:bCs w:val="0"/>
          <w:lang w:eastAsia="zh-CN"/>
        </w:rPr>
      </w:pP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  <w:r>
        <w:rPr>
          <w:rFonts w:ascii="SimSun" w:hAnsi="SimSun"/>
          <w:b w:val="0"/>
          <w:bCs w:val="0"/>
          <w:lang w:eastAsia="zh-CN"/>
        </w:rPr>
        <w:t>1. 圣徒的谨守与警醒 (4：7)</w:t>
      </w: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  <w:r>
        <w:rPr>
          <w:rFonts w:ascii="SimSun" w:hAnsi="SimSun"/>
          <w:b w:val="0"/>
          <w:bCs w:val="0"/>
          <w:lang w:eastAsia="zh-CN"/>
        </w:rPr>
        <w:t>
</w:t>
      </w:r>
      <w:r>
        <w:rPr>
          <w:rFonts w:ascii="SimSun" w:hAnsi="SimSun"/>
          <w:b w:val="0"/>
          <w:bCs w:val="0"/>
          <w:lang w:eastAsia="zh-CN"/>
        </w:rPr>
        <w:br/>
      </w:r>
      <w:r>
        <w:rPr>
          <w:rFonts w:ascii="SimSun" w:hAnsi="SimSun"/>
          <w:b w:val="0"/>
          <w:bCs w:val="0"/>
          <w:lang w:eastAsia="zh-CN"/>
        </w:rPr>
        <w:t>2. 圣徒彼此相爱、彼此服事 (4：8-11a)</w:t>
      </w: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  <w:r>
        <w:rPr>
          <w:rFonts w:ascii="SimSun" w:hAnsi="SimSun"/>
          <w:b w:val="0"/>
          <w:bCs w:val="0"/>
          <w:lang w:eastAsia="zh-CN"/>
        </w:rPr>
        <w:t>
</w:t>
      </w:r>
      <w:r>
        <w:rPr>
          <w:rFonts w:ascii="SimSun" w:hAnsi="SimSun"/>
          <w:b w:val="0"/>
          <w:bCs w:val="0"/>
          <w:lang w:eastAsia="zh-CN"/>
        </w:rPr>
        <w:br/>
      </w:r>
      <w:r>
        <w:rPr>
          <w:rFonts w:ascii="SimSun" w:hAnsi="SimSun"/>
          <w:b w:val="0"/>
          <w:bCs w:val="0"/>
          <w:lang w:eastAsia="zh-CN"/>
        </w:rPr>
        <w:t>3. 神在凡事上得荣耀 (4：11b)</w:t>
      </w: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</w:p>
    <w:p w:rsidR="00AA4319" w:rsidRPr="00D112C1" w:rsidRDefault="00AA4319" w:rsidP="00305350">
      <w:pPr>
        <w:pStyle w:val="Style1"/>
        <w:rPr>
          <w:rFonts w:ascii="SimSun" w:cs="Times New Roman"/>
          <w:lang w:eastAsia="zh-CN"/>
        </w:rPr>
      </w:pPr>
      <w:r w:rsidRPr="00D112C1">
        <w:rPr>
          <w:rFonts w:ascii="SimSun" w:hAnsi="SimSun" w:hint="eastAsia"/>
        </w:rPr>
        <w:t>報告事項：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  <w:lang w:eastAsia="zh-CN"/>
        </w:rPr>
      </w:pPr>
      <w:r>
        <w:rPr>
          <w:rFonts w:ascii="SimSun" w:hAnsi="SimSun" w:cs="新細明體"/>
          <w:lang w:eastAsia="zh-CN"/>
        </w:rPr>
        <w:t>1. 歡迎新來的朋友!
</w:t>
      </w:r>
      <w:r>
        <w:rPr>
          <w:rFonts w:ascii="SimSun" w:hAnsi="SimSun" w:cs="新細明體"/>
          <w:lang w:eastAsia="zh-CN"/>
        </w:rPr>
        <w:br/>
      </w:r>
      <w:r>
        <w:rPr>
          <w:rFonts w:ascii="SimSun" w:hAnsi="SimSun" w:cs="新細明體"/>
          <w:lang w:eastAsia="zh-CN"/>
        </w:rPr>
        <w:t>歡迎弟兄姊妹及朋友來參加我們的主日崇拜。請你在散會後到圖書館左邊(201號室)來賓歡迎中心，讓我們更多認識你。</w:t>
      </w:r>
      <w:r w:rsidRPr="00D112C1">
        <w:rPr>
          <w:rFonts w:ascii="SimSun" w:hAnsi="SimSun" w:cs="新細明體"/>
          <w:lang w:eastAsia="zh-CN"/>
        </w:rPr>
        <w:t xml:space="preserve"> 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2. 1.</w:t>
      </w:r>
      <w:r>
        <w:rPr>
          <w:rFonts w:ascii="SimSun" w:hAnsi="SimSun" w:cs="新細明體"/>
          <w:lang w:eastAsia="zh-CN"/>
        </w:rPr>
        <w:tab/>
      </w:r>
      <w:r>
        <w:rPr>
          <w:rFonts w:ascii="SimSun" w:hAnsi="SimSun" w:cs="新細明體"/>
          <w:lang w:eastAsia="zh-CN"/>
        </w:rPr>
        <w:t>歡迎Albert 和 Sarah Kwok一家在本週末與我們分享神在他們的事工中所行的一切。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3. 2.</w:t>
      </w:r>
      <w:r>
        <w:rPr>
          <w:rFonts w:ascii="SimSun" w:hAnsi="SimSun" w:cs="新細明體"/>
          <w:lang w:eastAsia="zh-CN"/>
        </w:rPr>
        <w:tab/>
      </w:r>
      <w:r>
        <w:rPr>
          <w:rFonts w:ascii="SimSun" w:hAnsi="SimSun" w:cs="新細明體"/>
          <w:lang w:eastAsia="zh-CN"/>
        </w:rPr>
        <w:t>請大家來參加今天下午1:30-2:00在307室的禱告會，爲教會領袖禱告。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4. 3.</w:t>
      </w:r>
      <w:r>
        <w:rPr>
          <w:rFonts w:ascii="SimSun" w:hAnsi="SimSun" w:cs="新細明體"/>
          <w:lang w:eastAsia="zh-CN"/>
        </w:rPr>
        <w:tab/>
      </w:r>
      <w:r>
        <w:rPr>
          <w:rFonts w:ascii="SimSun" w:hAnsi="SimSun" w:cs="新細明體"/>
          <w:lang w:eastAsia="zh-CN"/>
        </w:rPr>
        <w:t>受洗典禮將於11月17日主日舉行。如果你願意受洗，請聯系任何牧師或執事。今天是提交申請的截止日期。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  <w:lang w:eastAsia="zh-CN"/>
        </w:rPr>
      </w:pPr>
      <w:r>
        <w:rPr>
          <w:rFonts w:ascii="SimSun" w:hAnsi="SimSun" w:cs="新細明體"/>
          <w:lang w:eastAsia="zh-CN"/>
        </w:rPr>
        <w:t>5. 4.</w:t>
      </w:r>
      <w:r>
        <w:rPr>
          <w:rFonts w:ascii="SimSun" w:hAnsi="SimSun" w:cs="新細明體"/>
          <w:lang w:eastAsia="zh-CN"/>
        </w:rPr>
        <w:tab/>
      </w:r>
      <w:r>
        <w:rPr>
          <w:rFonts w:ascii="SimSun" w:hAnsi="SimSun" w:cs="新細明體"/>
          <w:lang w:eastAsia="zh-CN"/>
        </w:rPr>
        <w:t>RCCC 和Buffalo華人基督教會聯合籃球賽將於 本週六10 月 26 日下午 3 點至 5 點在家庭生活中心舉行。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</w:rPr>
        <w:t>6. 5.</w:t>
      </w:r>
      <w:r>
        <w:rPr>
          <w:rFonts w:ascii="SimSun" w:hAnsi="SimSun" w:cs="新細明體"/>
        </w:rPr>
        <w:tab/>
      </w:r>
      <w:r>
        <w:rPr>
          <w:rFonts w:ascii="SimSun" w:hAnsi="SimSun" w:cs="新細明體"/>
        </w:rPr>
        <w:t>今天下午2點“福音使團”將在西區教會進行。主题為“新生命樂章"。並進入第一堂課程之“如何有效傳福音？”。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7. 6.</w:t>
      </w:r>
      <w:r>
        <w:rPr>
          <w:rFonts w:ascii="SimSun" w:hAnsi="SimSun" w:cs="新細明體"/>
          <w:lang w:eastAsia="zh-CN"/>
        </w:rPr>
        <w:tab/>
      </w:r>
      <w:r>
        <w:rPr>
          <w:rFonts w:ascii="SimSun" w:hAnsi="SimSun" w:cs="新細明體"/>
          <w:lang w:eastAsia="zh-CN"/>
        </w:rPr>
        <w:t>我們教會今年將於 10 月 31 日下午 6 點至 8 點在母堂再次舉辦秋歡節。歡迎所有的孩子和朋友參加，有遊戲、獎品和糖果！ 如果您可以提供點心，或者捐贈全新或半新的玩具，請聯繫 Grace Chen 或 Lawrence Tai。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8. 7.</w:t>
      </w:r>
      <w:r>
        <w:rPr>
          <w:rFonts w:ascii="SimSun" w:hAnsi="SimSun" w:cs="新細明體"/>
          <w:lang w:eastAsia="zh-CN"/>
        </w:rPr>
        <w:tab/>
      </w:r>
      <w:r>
        <w:rPr>
          <w:rFonts w:ascii="SimSun" w:hAnsi="SimSun" w:cs="新細明體"/>
          <w:lang w:eastAsia="zh-CN"/>
        </w:rPr>
        <w:t>由于家庭生活中心有秋歡節的安排，下週二（10 月 29 日）將沒有體育事工。</w:t>
      </w:r>
    </w:p>
    <w:p w:rsidR="00AA4319" w:rsidRPr="00D112C1" w:rsidRDefault="00AA4319" w:rsidP="0051563C">
      <w:pPr>
        <w:tabs>
          <w:tab w:val="clear" w:pos="1800"/>
          <w:tab w:val="clear" w:pos="2520"/>
          <w:tab w:val="clear" w:pos="6120"/>
          <w:tab w:val="clear" w:pos="6660"/>
        </w:tabs>
        <w:spacing w:before="60" w:after="20" w:line="240" w:lineRule="auto"/>
        <w:ind w:left="245" w:right="0" w:hanging="245"/>
        <w:jc w:val="left"/>
        <w:rPr>
          <w:rFonts w:ascii="SimSun" w:cs="Times New Roman"/>
          <w:lang w:eastAsia="zh-CN"/>
        </w:rPr>
      </w:pPr>
      <w:r w:rsidRPr="00D112C1">
        <w:rPr>
          <w:rFonts w:ascii="SimSun" w:hAnsi="SimSun" w:cs="細明體" w:hint="eastAsia"/>
          <w:b/>
          <w:bCs/>
        </w:rPr>
        <w:t>上週人數</w:t>
      </w:r>
      <w:r w:rsidRPr="00D112C1">
        <w:rPr>
          <w:rFonts w:ascii="SimSun" w:hAnsi="SimSun" w:cs="細明體" w:hint="eastAsia"/>
        </w:rPr>
        <w:t>：</w:t>
      </w:r>
    </w:p>
    <w:tbl>
      <w:tblPr>
        <w:tblW w:w="5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0"/>
        <w:gridCol w:w="1128"/>
        <w:gridCol w:w="1415"/>
        <w:gridCol w:w="1237"/>
        <w:gridCol w:w="936"/>
      </w:tblGrid>
      <w:tr w:rsidR="00AA4319" w:rsidRPr="00D112C1" w:rsidTr="007D2BAE">
        <w:trPr>
          <w:trHeight w:hRule="exact" w:val="288"/>
          <w:jc w:val="center"/>
        </w:trPr>
        <w:tc>
          <w:tcPr>
            <w:tcW w:w="1140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母堂</w:t>
            </w:r>
          </w:p>
        </w:tc>
        <w:tc>
          <w:tcPr>
            <w:tcW w:w="1128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成人</w:t>
            </w:r>
          </w:p>
        </w:tc>
        <w:tc>
          <w:tcPr>
            <w:tcW w:w="1415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成人主日學</w:t>
            </w:r>
          </w:p>
        </w:tc>
        <w:tc>
          <w:tcPr>
            <w:tcW w:w="1237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兒童主日學</w:t>
            </w:r>
          </w:p>
        </w:tc>
        <w:tc>
          <w:tcPr>
            <w:tcW w:w="936" w:type="dxa"/>
            <w:vAlign w:val="center"/>
          </w:tcPr>
          <w:p w:rsidR="00AA4319" w:rsidRPr="00D112C1" w:rsidRDefault="00AA4319">
            <w:pPr>
              <w:tabs>
                <w:tab w:val="clear" w:pos="1800"/>
                <w:tab w:val="clear" w:pos="2520"/>
              </w:tabs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總人數</w:t>
            </w:r>
          </w:p>
        </w:tc>
      </w:tr>
      <w:tr w:rsidR="00AA4319" w:rsidRPr="00D112C1" w:rsidTr="007D2BAE">
        <w:trPr>
          <w:trHeight w:hRule="exact" w:val="288"/>
          <w:jc w:val="center"/>
        </w:trPr>
        <w:tc>
          <w:tcPr>
            <w:tcW w:w="1140" w:type="dxa"/>
            <w:vAlign w:val="center"/>
          </w:tcPr>
          <w:p w:rsidR="00AA4319" w:rsidRPr="00D112C1" w:rsidRDefault="00AA4319">
            <w:pPr>
              <w:spacing w:line="240" w:lineRule="auto"/>
              <w:ind w:left="4" w:right="-164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英文崇拜</w:t>
            </w:r>
          </w:p>
        </w:tc>
        <w:tc>
          <w:tcPr>
            <w:tcW w:w="1128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415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237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936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</w:tr>
      <w:tr w:rsidR="00AA4319" w:rsidRPr="00D112C1" w:rsidTr="007D2BAE">
        <w:trPr>
          <w:trHeight w:hRule="exact" w:val="288"/>
          <w:jc w:val="center"/>
        </w:trPr>
        <w:tc>
          <w:tcPr>
            <w:tcW w:w="1140" w:type="dxa"/>
            <w:vAlign w:val="center"/>
          </w:tcPr>
          <w:p w:rsidR="00AA4319" w:rsidRPr="00D112C1" w:rsidRDefault="00AA4319">
            <w:pPr>
              <w:spacing w:line="240" w:lineRule="auto"/>
              <w:ind w:left="4" w:right="-164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中文崇拜</w:t>
            </w:r>
          </w:p>
        </w:tc>
        <w:tc>
          <w:tcPr>
            <w:tcW w:w="1128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415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237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936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</w:tr>
    </w:tbl>
    <w:p w:rsidR="00AA4319" w:rsidRPr="00D112C1" w:rsidRDefault="00AA4319" w:rsidP="0051563C">
      <w:pPr>
        <w:pStyle w:val="Style1"/>
        <w:spacing w:before="0" w:line="140" w:lineRule="exact"/>
        <w:ind w:right="115"/>
        <w:rPr>
          <w:rFonts w:ascii="SimSun" w:cs="Times New Roman"/>
        </w:rPr>
      </w:pPr>
    </w:p>
    <w:tbl>
      <w:tblPr>
        <w:tblW w:w="5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"/>
        <w:gridCol w:w="549"/>
        <w:gridCol w:w="695"/>
        <w:gridCol w:w="610"/>
        <w:gridCol w:w="615"/>
        <w:gridCol w:w="739"/>
        <w:gridCol w:w="754"/>
        <w:gridCol w:w="686"/>
        <w:gridCol w:w="673"/>
      </w:tblGrid>
      <w:tr w:rsidR="00AA4319" w:rsidTr="009746FD">
        <w:trPr>
          <w:cantSplit/>
          <w:trHeight w:hRule="exact" w:val="317"/>
          <w:jc w:val="center"/>
        </w:trPr>
        <w:tc>
          <w:tcPr>
            <w:tcW w:w="586" w:type="dxa"/>
            <w:vMerge w:val="restart"/>
            <w:vAlign w:val="center"/>
          </w:tcPr>
          <w:p w:rsidR="00AA4319" w:rsidRDefault="00AA4319" w:rsidP="009746FD">
            <w:pPr>
              <w:spacing w:line="240" w:lineRule="auto"/>
              <w:ind w:right="-101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西區</w:t>
            </w:r>
          </w:p>
          <w:p w:rsidR="00AA4319" w:rsidRDefault="00AA4319" w:rsidP="009746FD">
            <w:pPr>
              <w:spacing w:line="240" w:lineRule="auto"/>
              <w:ind w:right="-101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分堂</w:t>
            </w:r>
          </w:p>
        </w:tc>
        <w:tc>
          <w:tcPr>
            <w:tcW w:w="1854" w:type="dxa"/>
            <w:gridSpan w:val="3"/>
            <w:vAlign w:val="center"/>
          </w:tcPr>
          <w:p w:rsidR="00AA4319" w:rsidRDefault="00AA4319" w:rsidP="009746FD">
            <w:pPr>
              <w:pStyle w:val="Style2"/>
              <w:spacing w:line="240" w:lineRule="auto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崇拜</w:t>
            </w:r>
          </w:p>
        </w:tc>
        <w:tc>
          <w:tcPr>
            <w:tcW w:w="2794" w:type="dxa"/>
            <w:gridSpan w:val="4"/>
            <w:vAlign w:val="center"/>
          </w:tcPr>
          <w:p w:rsidR="00AA4319" w:rsidRDefault="00AA4319" w:rsidP="009746FD">
            <w:pPr>
              <w:spacing w:line="240" w:lineRule="auto"/>
              <w:ind w:right="0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主日學</w:t>
            </w:r>
          </w:p>
        </w:tc>
        <w:tc>
          <w:tcPr>
            <w:tcW w:w="673" w:type="dxa"/>
            <w:vAlign w:val="center"/>
          </w:tcPr>
          <w:p w:rsidR="00AA4319" w:rsidRDefault="00AA4319" w:rsidP="009746FD">
            <w:pPr>
              <w:spacing w:line="240" w:lineRule="auto"/>
              <w:ind w:right="0"/>
              <w:rPr>
                <w:rFonts w:ascii="SimSun"/>
              </w:rPr>
            </w:pPr>
          </w:p>
        </w:tc>
      </w:tr>
      <w:tr w:rsidR="00AA4319" w:rsidTr="009746FD">
        <w:trPr>
          <w:cantSplit/>
          <w:trHeight w:hRule="exact" w:val="547"/>
          <w:jc w:val="center"/>
        </w:trPr>
        <w:tc>
          <w:tcPr>
            <w:tcW w:w="586" w:type="dxa"/>
            <w:vMerge/>
            <w:vAlign w:val="center"/>
          </w:tcPr>
          <w:p w:rsidR="00AA4319" w:rsidRDefault="00AA4319" w:rsidP="009746FD">
            <w:pPr>
              <w:spacing w:line="240" w:lineRule="auto"/>
              <w:rPr>
                <w:rFonts w:ascii="SimSun"/>
              </w:rPr>
            </w:pPr>
          </w:p>
        </w:tc>
        <w:tc>
          <w:tcPr>
            <w:tcW w:w="549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成人</w:t>
            </w:r>
          </w:p>
        </w:tc>
        <w:tc>
          <w:tcPr>
            <w:tcW w:w="695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兒童</w:t>
            </w:r>
            <w:r>
              <w:rPr>
                <w:rFonts w:ascii="SimSun" w:hAnsi="SimSun" w:cs="PMingLiU"/>
              </w:rPr>
              <w:t xml:space="preserve"> +</w:t>
            </w:r>
            <w:r>
              <w:rPr>
                <w:rFonts w:ascii="SimSun" w:hAnsi="SimSun" w:cs="PMingLiU" w:hint="eastAsia"/>
              </w:rPr>
              <w:t>老師</w:t>
            </w:r>
          </w:p>
        </w:tc>
        <w:tc>
          <w:tcPr>
            <w:tcW w:w="610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總人數</w:t>
            </w:r>
          </w:p>
        </w:tc>
        <w:tc>
          <w:tcPr>
            <w:tcW w:w="615" w:type="dxa"/>
            <w:vAlign w:val="center"/>
          </w:tcPr>
          <w:p w:rsidR="00AA4319" w:rsidRDefault="00AA4319" w:rsidP="009746FD">
            <w:pPr>
              <w:spacing w:line="240" w:lineRule="auto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成人</w:t>
            </w:r>
          </w:p>
        </w:tc>
        <w:tc>
          <w:tcPr>
            <w:tcW w:w="739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兒童</w:t>
            </w:r>
            <w:r>
              <w:rPr>
                <w:rFonts w:ascii="SimSun" w:hAnsi="SimSun" w:cs="PMingLiU"/>
              </w:rPr>
              <w:t>+</w:t>
            </w:r>
            <w:r>
              <w:rPr>
                <w:rFonts w:ascii="SimSun" w:hAnsi="SimSun" w:cs="PMingLiU" w:hint="eastAsia"/>
              </w:rPr>
              <w:t>老師</w:t>
            </w:r>
          </w:p>
        </w:tc>
        <w:tc>
          <w:tcPr>
            <w:tcW w:w="754" w:type="dxa"/>
            <w:vAlign w:val="center"/>
          </w:tcPr>
          <w:p w:rsidR="00AA4319" w:rsidRDefault="00AA4319" w:rsidP="009746FD">
            <w:pPr>
              <w:pStyle w:val="Style2"/>
              <w:spacing w:line="240" w:lineRule="auto"/>
              <w:ind w:left="-204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英語班</w:t>
            </w:r>
          </w:p>
        </w:tc>
        <w:tc>
          <w:tcPr>
            <w:tcW w:w="686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總人數</w:t>
            </w:r>
          </w:p>
        </w:tc>
        <w:tc>
          <w:tcPr>
            <w:tcW w:w="673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  <w:lang w:eastAsia="zh-CN"/>
              </w:rPr>
            </w:pPr>
            <w:r>
              <w:rPr>
                <w:rFonts w:ascii="SimSun" w:hint="eastAsia"/>
                <w:lang w:eastAsia="zh-CN"/>
              </w:rPr>
              <w:t>良友團契</w:t>
            </w:r>
          </w:p>
        </w:tc>
      </w:tr>
      <w:tr w:rsidR="00AA4319" w:rsidRPr="00B30D9A" w:rsidTr="009746FD">
        <w:trPr>
          <w:cantSplit/>
          <w:trHeight w:hRule="exact" w:val="317"/>
          <w:jc w:val="center"/>
        </w:trPr>
        <w:tc>
          <w:tcPr>
            <w:tcW w:w="586" w:type="dxa"/>
            <w:vMerge/>
            <w:vAlign w:val="center"/>
          </w:tcPr>
          <w:p w:rsidR="00AA4319" w:rsidRDefault="00AA4319" w:rsidP="009746FD">
            <w:pPr>
              <w:spacing w:line="240" w:lineRule="auto"/>
              <w:rPr>
                <w:rFonts w:ascii="SimSun"/>
              </w:rPr>
            </w:pPr>
          </w:p>
        </w:tc>
        <w:tc>
          <w:tcPr>
            <w:tcW w:w="549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AA4319" w:rsidRPr="00D112C1" w:rsidRDefault="00AA4319" w:rsidP="0051563C">
      <w:pPr>
        <w:pStyle w:val="Style1"/>
        <w:spacing w:before="60" w:after="20"/>
        <w:ind w:right="115"/>
        <w:rPr>
          <w:rFonts w:ascii="SimSun" w:cs="Times New Roman"/>
        </w:rPr>
      </w:pPr>
      <w:r w:rsidRPr="00D112C1">
        <w:rPr>
          <w:rFonts w:ascii="SimSun" w:hAnsi="SimSun" w:hint="eastAsia"/>
        </w:rPr>
        <w:t>上週奉獻：</w:t>
      </w:r>
    </w:p>
    <w:tbl>
      <w:tblPr>
        <w:tblW w:w="5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9"/>
        <w:gridCol w:w="960"/>
        <w:gridCol w:w="926"/>
        <w:gridCol w:w="840"/>
        <w:gridCol w:w="840"/>
        <w:gridCol w:w="1103"/>
      </w:tblGrid>
      <w:tr w:rsidR="00AA4319" w:rsidRPr="00D112C1" w:rsidTr="009746FD">
        <w:trPr>
          <w:cantSplit/>
          <w:trHeight w:hRule="exact" w:val="288"/>
          <w:jc w:val="center"/>
        </w:trPr>
        <w:tc>
          <w:tcPr>
            <w:tcW w:w="1309" w:type="dxa"/>
            <w:vAlign w:val="center"/>
          </w:tcPr>
          <w:p w:rsidR="00AA4319" w:rsidRPr="00D112C1" w:rsidRDefault="00AA4319" w:rsidP="009746FD">
            <w:pPr>
              <w:spacing w:before="40" w:after="40" w:line="240" w:lineRule="auto"/>
              <w:rPr>
                <w:rFonts w:ascii="SimSun" w:cs="Times New Roman"/>
              </w:rPr>
            </w:pPr>
          </w:p>
        </w:tc>
        <w:tc>
          <w:tcPr>
            <w:tcW w:w="960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常費</w:t>
            </w:r>
          </w:p>
        </w:tc>
        <w:tc>
          <w:tcPr>
            <w:tcW w:w="926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宣教</w:t>
            </w:r>
          </w:p>
        </w:tc>
        <w:tc>
          <w:tcPr>
            <w:tcW w:w="840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  <w:lang w:eastAsia="zh-CN"/>
              </w:rPr>
            </w:pPr>
            <w:r>
              <w:rPr>
                <w:rFonts w:ascii="SimSun" w:hAnsi="SimSun" w:cs="Times New Roman" w:hint="eastAsia"/>
                <w:lang w:eastAsia="zh-CN"/>
              </w:rPr>
              <w:t>午餐</w:t>
            </w:r>
          </w:p>
        </w:tc>
        <w:tc>
          <w:tcPr>
            <w:tcW w:w="840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  <w:lang w:eastAsia="zh-CN"/>
              </w:rPr>
            </w:pPr>
            <w:r>
              <w:rPr>
                <w:rFonts w:ascii="SimSun" w:hAnsi="SimSun" w:cs="Times New Roman" w:hint="eastAsia"/>
                <w:lang w:eastAsia="zh-CN"/>
              </w:rPr>
              <w:t>房租</w:t>
            </w:r>
          </w:p>
        </w:tc>
        <w:tc>
          <w:tcPr>
            <w:tcW w:w="1103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  <w:lang w:eastAsia="zh-CN"/>
              </w:rPr>
            </w:pPr>
            <w:r>
              <w:rPr>
                <w:rFonts w:ascii="SimSun" w:hAnsi="SimSun" w:cs="Times New Roman" w:hint="eastAsia"/>
                <w:lang w:eastAsia="zh-CN"/>
              </w:rPr>
              <w:t>西區建堂</w:t>
            </w:r>
          </w:p>
        </w:tc>
      </w:tr>
      <w:tr w:rsidR="00AA4319" w:rsidRPr="00664C5E" w:rsidTr="009746FD">
        <w:trPr>
          <w:cantSplit/>
          <w:trHeight w:hRule="exact" w:val="288"/>
          <w:jc w:val="center"/>
        </w:trPr>
        <w:tc>
          <w:tcPr>
            <w:tcW w:w="1309" w:type="dxa"/>
            <w:vAlign w:val="center"/>
          </w:tcPr>
          <w:p w:rsidR="00AA4319" w:rsidRPr="00D112C1" w:rsidRDefault="00AA4319" w:rsidP="009746FD">
            <w:pPr>
              <w:spacing w:before="40" w:after="40"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母堂</w:t>
            </w:r>
          </w:p>
        </w:tc>
        <w:tc>
          <w:tcPr>
            <w:tcW w:w="96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  <w:lang w:eastAsia="zh-CN"/>
              </w:rPr>
            </w:pPr>
          </w:p>
        </w:tc>
      </w:tr>
      <w:tr w:rsidR="00AA4319" w:rsidRPr="00664C5E" w:rsidTr="009746FD">
        <w:trPr>
          <w:cantSplit/>
          <w:trHeight w:hRule="exact" w:val="288"/>
          <w:jc w:val="center"/>
        </w:trPr>
        <w:tc>
          <w:tcPr>
            <w:tcW w:w="1309" w:type="dxa"/>
            <w:vAlign w:val="center"/>
          </w:tcPr>
          <w:p w:rsidR="00AA4319" w:rsidRPr="00D112C1" w:rsidRDefault="00AA4319" w:rsidP="009746FD">
            <w:pPr>
              <w:spacing w:before="40" w:after="40"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西區分堂</w:t>
            </w:r>
          </w:p>
        </w:tc>
        <w:tc>
          <w:tcPr>
            <w:tcW w:w="96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26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AA4319" w:rsidRPr="00D112C1" w:rsidRDefault="00AA4319">
      <w:pPr>
        <w:tabs>
          <w:tab w:val="clear" w:pos="1800"/>
          <w:tab w:val="clear" w:pos="2520"/>
          <w:tab w:val="clear" w:pos="6120"/>
        </w:tabs>
        <w:spacing w:line="80" w:lineRule="exact"/>
        <w:ind w:right="245"/>
        <w:jc w:val="both"/>
        <w:rPr>
          <w:rFonts w:ascii="SimSun" w:cs="Times New Roman"/>
          <w:b/>
          <w:bCs/>
        </w:rPr>
      </w:pP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>
        <w:rPr>
          <w:rFonts w:ascii="SimSun" w:cs="新細明體"/>
          <w:b/>
          <w:bCs/>
        </w:rPr>
        <w:br w:type="column"/>
      </w:r>
      <w:r w:rsidRPr="0032178E">
        <w:rPr>
          <w:rFonts w:ascii="SimSun" w:hAnsi="SimSun" w:cs="新細明體"/>
          <w:b/>
          <w:bCs/>
          <w:sz w:val="20"/>
          <w:szCs w:val="20"/>
        </w:rPr>
        <w:t>s</w:t>
      </w:r>
      <w:r w:rsidRPr="0032178E">
        <w:rPr>
          <w:rFonts w:ascii="SimSun" w:hAnsi="SimSun" w:cs="Times New Roman"/>
          <w:b/>
          <w:bCs/>
          <w:sz w:val="20"/>
          <w:szCs w:val="20"/>
        </w:rPr>
        <w:t>ubtitle1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cs="Times New Roman"/>
          <w:sz w:val="20"/>
          <w:szCs w:val="20"/>
          <w:lang w:eastAsia="en-US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subtitle4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subtitle5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remind_5_1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remind_5_2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remind_5_3</w:t>
      </w:r>
    </w:p>
    <w:p w:rsidR="00AA4319" w:rsidRPr="00D112C1" w:rsidRDefault="00AA4319" w:rsidP="0032178E">
      <w:pPr>
        <w:tabs>
          <w:tab w:val="clear" w:pos="1800"/>
          <w:tab w:val="clear" w:pos="2520"/>
          <w:tab w:val="clear" w:pos="6120"/>
        </w:tabs>
        <w:spacing w:before="20" w:line="240" w:lineRule="exact"/>
        <w:ind w:left="245" w:right="144" w:hanging="245"/>
        <w:jc w:val="both"/>
        <w:rPr>
          <w:rFonts w:ascii="SimSun" w:cs="新細明體"/>
        </w:rPr>
      </w:pPr>
      <w:r w:rsidRPr="0032178E">
        <w:rPr>
          <w:rFonts w:ascii="SimSun" w:hAnsi="SimSun" w:cs="Times New Roman"/>
          <w:sz w:val="20"/>
          <w:szCs w:val="20"/>
        </w:rPr>
        <w:t>remind_5_4</w:t>
      </w:r>
    </w:p>
    <w:p w:rsidR="00AA4319" w:rsidRDefault="00AA4319" w:rsidP="00305350">
      <w:pPr>
        <w:tabs>
          <w:tab w:val="clear" w:pos="1800"/>
          <w:tab w:val="clear" w:pos="2520"/>
          <w:tab w:val="clear" w:pos="6120"/>
          <w:tab w:val="left" w:pos="3960"/>
        </w:tabs>
        <w:spacing w:before="60" w:line="240" w:lineRule="exact"/>
        <w:ind w:left="357" w:right="142" w:hanging="357"/>
        <w:jc w:val="both"/>
        <w:rPr>
          <w:rFonts w:cs="Times New Roman"/>
          <w:lang w:eastAsia="zh-CN"/>
        </w:rPr>
      </w:pPr>
    </w:p>
    <w:sectPr w:rsidR="00AA4319" w:rsidSect="007C25FF">
      <w:pgSz w:w="20160" w:h="12240" w:orient="landscape" w:code="5"/>
      <w:pgMar w:top="504" w:right="504" w:bottom="504" w:left="504" w:header="360" w:footer="360" w:gutter="0"/>
      <w:cols w:num="3" w:space="576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MingLiU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PMingLiU">
    <w:altName w:val="PMingLiU"/>
    <w:panose1 w:val="020205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MingLiU"/>
    <w:panose1 w:val="02020509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70E4"/>
    <w:multiLevelType w:val="hybridMultilevel"/>
    <w:tmpl w:val="69B6C1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965821"/>
    <w:multiLevelType w:val="hybridMultilevel"/>
    <w:tmpl w:val="57A24B6C"/>
    <w:lvl w:ilvl="0" w:tplc="4E0479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F86803"/>
    <w:multiLevelType w:val="hybridMultilevel"/>
    <w:tmpl w:val="16B20E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53250E"/>
    <w:multiLevelType w:val="hybridMultilevel"/>
    <w:tmpl w:val="8248973E"/>
    <w:lvl w:ilvl="0" w:tplc="D3A2A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 w:val="0"/>
        <w:bCs w:val="0"/>
        <w:i w:val="0"/>
        <w:iCs w:val="0"/>
        <w:color w:val="00000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80A14A2"/>
    <w:multiLevelType w:val="hybridMultilevel"/>
    <w:tmpl w:val="79FE8304"/>
    <w:lvl w:ilvl="0" w:tplc="A314C29C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ascii="細明體" w:eastAsia="Times New Roman" w:hAnsi="細明體" w:cs="Times New Roman" w:hint="eastAsia"/>
        <w:b w:val="0"/>
        <w:bCs w:val="0"/>
        <w:i w:val="0"/>
        <w:iCs w:val="0"/>
        <w:sz w:val="20"/>
        <w:szCs w:val="20"/>
      </w:rPr>
    </w:lvl>
    <w:lvl w:ilvl="1" w:tplc="71961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CDEF1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B183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19EDC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3A416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0F8C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A08D2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C50F7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A514AC4"/>
    <w:multiLevelType w:val="hybridMultilevel"/>
    <w:tmpl w:val="C1100E06"/>
    <w:lvl w:ilvl="0" w:tplc="1360C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9AFAD8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8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0C1"/>
    <w:rsid w:val="0002510B"/>
    <w:rsid w:val="0006062D"/>
    <w:rsid w:val="000A271D"/>
    <w:rsid w:val="000C2DDC"/>
    <w:rsid w:val="000D40A7"/>
    <w:rsid w:val="000E0B7F"/>
    <w:rsid w:val="0018503D"/>
    <w:rsid w:val="001860D5"/>
    <w:rsid w:val="00193742"/>
    <w:rsid w:val="001A0409"/>
    <w:rsid w:val="001B4634"/>
    <w:rsid w:val="001E353B"/>
    <w:rsid w:val="00222FE9"/>
    <w:rsid w:val="002669D2"/>
    <w:rsid w:val="00287728"/>
    <w:rsid w:val="00305350"/>
    <w:rsid w:val="0032178E"/>
    <w:rsid w:val="00372CFF"/>
    <w:rsid w:val="00375787"/>
    <w:rsid w:val="0037648B"/>
    <w:rsid w:val="00380EF6"/>
    <w:rsid w:val="003C32C9"/>
    <w:rsid w:val="003C68C5"/>
    <w:rsid w:val="003C75D9"/>
    <w:rsid w:val="00403F56"/>
    <w:rsid w:val="00406645"/>
    <w:rsid w:val="00416D80"/>
    <w:rsid w:val="004210C1"/>
    <w:rsid w:val="00435438"/>
    <w:rsid w:val="004504EF"/>
    <w:rsid w:val="00510212"/>
    <w:rsid w:val="0051083F"/>
    <w:rsid w:val="0051563C"/>
    <w:rsid w:val="00535C03"/>
    <w:rsid w:val="00575187"/>
    <w:rsid w:val="005B7C83"/>
    <w:rsid w:val="005C4EEB"/>
    <w:rsid w:val="005E387C"/>
    <w:rsid w:val="00642712"/>
    <w:rsid w:val="0064696C"/>
    <w:rsid w:val="00664C5E"/>
    <w:rsid w:val="00693248"/>
    <w:rsid w:val="006C3710"/>
    <w:rsid w:val="00724517"/>
    <w:rsid w:val="0075782B"/>
    <w:rsid w:val="00774D36"/>
    <w:rsid w:val="007B5AED"/>
    <w:rsid w:val="007C25FF"/>
    <w:rsid w:val="007D2BAE"/>
    <w:rsid w:val="007E00E2"/>
    <w:rsid w:val="00831587"/>
    <w:rsid w:val="00861728"/>
    <w:rsid w:val="00863698"/>
    <w:rsid w:val="008B41FA"/>
    <w:rsid w:val="009111AF"/>
    <w:rsid w:val="00921831"/>
    <w:rsid w:val="00926014"/>
    <w:rsid w:val="00945443"/>
    <w:rsid w:val="009746FD"/>
    <w:rsid w:val="00976BBE"/>
    <w:rsid w:val="009B344B"/>
    <w:rsid w:val="009C276F"/>
    <w:rsid w:val="009E4AAF"/>
    <w:rsid w:val="00A01377"/>
    <w:rsid w:val="00A8111E"/>
    <w:rsid w:val="00AA4319"/>
    <w:rsid w:val="00AD1C12"/>
    <w:rsid w:val="00AE5B67"/>
    <w:rsid w:val="00B01479"/>
    <w:rsid w:val="00B30D9A"/>
    <w:rsid w:val="00B62296"/>
    <w:rsid w:val="00B75100"/>
    <w:rsid w:val="00B85F4D"/>
    <w:rsid w:val="00BD0D81"/>
    <w:rsid w:val="00BE0A77"/>
    <w:rsid w:val="00BF535A"/>
    <w:rsid w:val="00C277B3"/>
    <w:rsid w:val="00C42555"/>
    <w:rsid w:val="00C55A14"/>
    <w:rsid w:val="00C56252"/>
    <w:rsid w:val="00C747FC"/>
    <w:rsid w:val="00C827CE"/>
    <w:rsid w:val="00C93100"/>
    <w:rsid w:val="00C95541"/>
    <w:rsid w:val="00CD359D"/>
    <w:rsid w:val="00CE0B56"/>
    <w:rsid w:val="00CE2222"/>
    <w:rsid w:val="00D112C1"/>
    <w:rsid w:val="00D16CBD"/>
    <w:rsid w:val="00D7432B"/>
    <w:rsid w:val="00DE0A5C"/>
    <w:rsid w:val="00DF6A82"/>
    <w:rsid w:val="00E22D10"/>
    <w:rsid w:val="00E51CB7"/>
    <w:rsid w:val="00E841EF"/>
    <w:rsid w:val="00F24286"/>
    <w:rsid w:val="00F6008A"/>
    <w:rsid w:val="00FA2F84"/>
    <w:rsid w:val="00FA6A18"/>
    <w:rsid w:val="00FE2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75187"/>
    <w:pPr>
      <w:widowControl w:val="0"/>
      <w:tabs>
        <w:tab w:val="left" w:pos="1800"/>
        <w:tab w:val="left" w:pos="2520"/>
        <w:tab w:val="right" w:pos="6120"/>
        <w:tab w:val="left" w:pos="6660"/>
      </w:tabs>
      <w:snapToGrid w:val="0"/>
      <w:spacing w:line="260" w:lineRule="atLeast"/>
      <w:ind w:right="-130"/>
      <w:jc w:val="center"/>
    </w:pPr>
    <w:rPr>
      <w:rFonts w:ascii="Arial Narrow" w:hAnsi="Arial Narrow" w:cs="Arial Narrow"/>
      <w:sz w:val="21"/>
      <w:szCs w:val="21"/>
      <w:lang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5187"/>
    <w:pPr>
      <w:keepNext/>
      <w:spacing w:before="60" w:after="40"/>
      <w:ind w:right="86"/>
      <w:jc w:val="left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5187"/>
    <w:pPr>
      <w:keepNext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75187"/>
    <w:pPr>
      <w:keepNext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75187"/>
    <w:pPr>
      <w:keepNext/>
      <w:tabs>
        <w:tab w:val="clear" w:pos="2520"/>
        <w:tab w:val="clear" w:pos="6120"/>
      </w:tabs>
      <w:spacing w:before="120" w:after="40" w:line="260" w:lineRule="exact"/>
      <w:ind w:left="360" w:right="0" w:hanging="360"/>
      <w:jc w:val="left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75187"/>
    <w:pPr>
      <w:keepNext/>
      <w:widowControl/>
      <w:tabs>
        <w:tab w:val="clear" w:pos="1800"/>
        <w:tab w:val="clear" w:pos="2520"/>
        <w:tab w:val="clear" w:pos="6120"/>
        <w:tab w:val="clear" w:pos="6660"/>
      </w:tabs>
      <w:snapToGrid/>
      <w:spacing w:line="240" w:lineRule="auto"/>
      <w:ind w:right="187"/>
      <w:jc w:val="lef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75187"/>
    <w:pPr>
      <w:keepNext/>
      <w:widowControl/>
      <w:tabs>
        <w:tab w:val="left" w:pos="4410"/>
      </w:tabs>
      <w:snapToGrid/>
      <w:spacing w:line="280" w:lineRule="exact"/>
      <w:jc w:val="left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75187"/>
    <w:pPr>
      <w:keepNext/>
      <w:widowControl/>
      <w:pBdr>
        <w:bottom w:val="single" w:sz="4" w:space="1" w:color="auto"/>
      </w:pBdr>
      <w:tabs>
        <w:tab w:val="clear" w:pos="1800"/>
        <w:tab w:val="clear" w:pos="2520"/>
        <w:tab w:val="clear" w:pos="6120"/>
        <w:tab w:val="clear" w:pos="6660"/>
      </w:tabs>
      <w:snapToGrid/>
      <w:spacing w:line="240" w:lineRule="auto"/>
      <w:ind w:right="187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75187"/>
    <w:pPr>
      <w:keepNext/>
      <w:tabs>
        <w:tab w:val="clear" w:pos="1800"/>
        <w:tab w:val="clear" w:pos="2520"/>
        <w:tab w:val="clear" w:pos="6120"/>
        <w:tab w:val="clear" w:pos="6660"/>
      </w:tabs>
      <w:spacing w:line="240" w:lineRule="auto"/>
      <w:ind w:right="0"/>
      <w:jc w:val="left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75187"/>
    <w:pPr>
      <w:keepNext/>
      <w:pBdr>
        <w:bottom w:val="single" w:sz="4" w:space="1" w:color="auto"/>
      </w:pBdr>
      <w:autoSpaceDE w:val="0"/>
      <w:autoSpaceDN w:val="0"/>
      <w:adjustRightInd w:val="0"/>
      <w:spacing w:line="240" w:lineRule="auto"/>
      <w:jc w:val="left"/>
      <w:outlineLvl w:val="8"/>
    </w:pPr>
    <w:rPr>
      <w:rFonts w:ascii="Cambria" w:hAnsi="Cambria" w:cs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E353B"/>
    <w:rPr>
      <w:rFonts w:ascii="Cambria" w:eastAsia="SimSun" w:hAnsi="Cambria" w:cs="Times New Roman"/>
      <w:b/>
      <w:kern w:val="32"/>
      <w:sz w:val="32"/>
      <w:lang w:eastAsia="zh-TW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E353B"/>
    <w:rPr>
      <w:rFonts w:ascii="Cambria" w:eastAsia="SimSun" w:hAnsi="Cambria" w:cs="Times New Roman"/>
      <w:b/>
      <w:i/>
      <w:sz w:val="28"/>
      <w:lang w:eastAsia="zh-TW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E353B"/>
    <w:rPr>
      <w:rFonts w:ascii="Cambria" w:eastAsia="SimSun" w:hAnsi="Cambria" w:cs="Times New Roman"/>
      <w:b/>
      <w:sz w:val="26"/>
      <w:lang w:eastAsia="zh-TW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E353B"/>
    <w:rPr>
      <w:rFonts w:ascii="Calibri" w:eastAsia="SimSun" w:hAnsi="Calibri" w:cs="Times New Roman"/>
      <w:b/>
      <w:sz w:val="28"/>
      <w:lang w:eastAsia="zh-TW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E353B"/>
    <w:rPr>
      <w:rFonts w:ascii="Calibri" w:eastAsia="SimSun" w:hAnsi="Calibri" w:cs="Times New Roman"/>
      <w:b/>
      <w:i/>
      <w:sz w:val="26"/>
      <w:lang w:eastAsia="zh-TW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E353B"/>
    <w:rPr>
      <w:rFonts w:ascii="Calibri" w:eastAsia="SimSun" w:hAnsi="Calibri" w:cs="Times New Roman"/>
      <w:b/>
      <w:lang w:eastAsia="zh-TW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E353B"/>
    <w:rPr>
      <w:rFonts w:ascii="Calibri" w:eastAsia="SimSun" w:hAnsi="Calibri" w:cs="Times New Roman"/>
      <w:sz w:val="24"/>
      <w:lang w:eastAsia="zh-TW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E353B"/>
    <w:rPr>
      <w:rFonts w:ascii="Calibri" w:eastAsia="SimSun" w:hAnsi="Calibri" w:cs="Times New Roman"/>
      <w:i/>
      <w:sz w:val="24"/>
      <w:lang w:eastAsia="zh-TW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E353B"/>
    <w:rPr>
      <w:rFonts w:ascii="Cambria" w:eastAsia="SimSun" w:hAnsi="Cambria" w:cs="Times New Roman"/>
      <w:lang w:eastAsia="zh-TW"/>
    </w:rPr>
  </w:style>
  <w:style w:type="paragraph" w:customStyle="1" w:styleId="Style1">
    <w:name w:val="Style1"/>
    <w:basedOn w:val="Normal"/>
    <w:autoRedefine/>
    <w:uiPriority w:val="99"/>
    <w:rsid w:val="00305350"/>
    <w:pPr>
      <w:tabs>
        <w:tab w:val="clear" w:pos="1800"/>
        <w:tab w:val="clear" w:pos="2520"/>
        <w:tab w:val="clear" w:pos="6120"/>
        <w:tab w:val="clear" w:pos="6660"/>
      </w:tabs>
      <w:spacing w:before="20" w:line="240" w:lineRule="auto"/>
      <w:ind w:right="113"/>
      <w:jc w:val="left"/>
    </w:pPr>
    <w:rPr>
      <w:rFonts w:ascii="新細明體" w:hAnsi="新細明體" w:cs="新細明體"/>
      <w:b/>
      <w:bCs/>
    </w:rPr>
  </w:style>
  <w:style w:type="paragraph" w:customStyle="1" w:styleId="Style2">
    <w:name w:val="Style2"/>
    <w:basedOn w:val="Normal"/>
    <w:uiPriority w:val="99"/>
    <w:rsid w:val="00575187"/>
  </w:style>
  <w:style w:type="character" w:styleId="Hyperlink">
    <w:name w:val="Hyperlink"/>
    <w:basedOn w:val="DefaultParagraphFont"/>
    <w:uiPriority w:val="99"/>
    <w:rsid w:val="00575187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rsid w:val="00575187"/>
    <w:pPr>
      <w:tabs>
        <w:tab w:val="clear" w:pos="2520"/>
        <w:tab w:val="clear" w:pos="6120"/>
      </w:tabs>
      <w:snapToGrid/>
    </w:pPr>
    <w:rPr>
      <w:rFonts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paragraph" w:styleId="List">
    <w:name w:val="List"/>
    <w:basedOn w:val="Normal"/>
    <w:uiPriority w:val="99"/>
    <w:rsid w:val="00575187"/>
    <w:pPr>
      <w:ind w:left="480" w:hanging="480"/>
    </w:pPr>
  </w:style>
  <w:style w:type="paragraph" w:styleId="BodyText">
    <w:name w:val="Body Text"/>
    <w:basedOn w:val="Normal"/>
    <w:link w:val="BodyTextChar"/>
    <w:uiPriority w:val="99"/>
    <w:rsid w:val="00575187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paragraph" w:styleId="BodyText3">
    <w:name w:val="Body Text 3"/>
    <w:basedOn w:val="Normal"/>
    <w:link w:val="BodyText3Char"/>
    <w:uiPriority w:val="99"/>
    <w:rsid w:val="00575187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E353B"/>
    <w:rPr>
      <w:rFonts w:ascii="Arial Narrow" w:hAnsi="Arial Narrow" w:cs="Times New Roman"/>
      <w:sz w:val="16"/>
      <w:lang w:eastAsia="zh-TW"/>
    </w:rPr>
  </w:style>
  <w:style w:type="character" w:customStyle="1" w:styleId="correction">
    <w:name w:val="correction"/>
    <w:uiPriority w:val="99"/>
    <w:rsid w:val="00575187"/>
  </w:style>
  <w:style w:type="paragraph" w:styleId="BodyText2">
    <w:name w:val="Body Text 2"/>
    <w:basedOn w:val="Normal"/>
    <w:link w:val="BodyText2Char"/>
    <w:uiPriority w:val="99"/>
    <w:rsid w:val="00575187"/>
    <w:pPr>
      <w:jc w:val="left"/>
    </w:pPr>
    <w:rPr>
      <w:rFonts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character" w:styleId="CommentReference">
    <w:name w:val="annotation reference"/>
    <w:basedOn w:val="DefaultParagraphFont"/>
    <w:uiPriority w:val="99"/>
    <w:semiHidden/>
    <w:rsid w:val="00575187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575187"/>
    <w:pPr>
      <w:jc w:val="left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E353B"/>
    <w:rPr>
      <w:rFonts w:ascii="Arial Narrow" w:hAnsi="Arial Narrow" w:cs="Times New Roman"/>
      <w:sz w:val="20"/>
      <w:lang w:eastAsia="zh-TW"/>
    </w:rPr>
  </w:style>
  <w:style w:type="character" w:styleId="Strong">
    <w:name w:val="Strong"/>
    <w:basedOn w:val="DefaultParagraphFont"/>
    <w:uiPriority w:val="99"/>
    <w:qFormat/>
    <w:rsid w:val="00575187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575187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575187"/>
    <w:pPr>
      <w:widowControl/>
      <w:tabs>
        <w:tab w:val="clear" w:pos="1800"/>
        <w:tab w:val="clear" w:pos="2520"/>
        <w:tab w:val="clear" w:pos="6120"/>
        <w:tab w:val="clear" w:pos="666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right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1E353B"/>
    <w:rPr>
      <w:rFonts w:ascii="Courier New" w:hAnsi="Courier New" w:cs="Times New Roman"/>
      <w:sz w:val="20"/>
      <w:lang w:eastAsia="zh-TW"/>
    </w:rPr>
  </w:style>
  <w:style w:type="character" w:styleId="HTMLTypewriter">
    <w:name w:val="HTML Typewriter"/>
    <w:basedOn w:val="DefaultParagraphFont"/>
    <w:uiPriority w:val="99"/>
    <w:rsid w:val="00575187"/>
    <w:rPr>
      <w:rFonts w:ascii="Courier New" w:eastAsia="SimSun" w:hAnsi="Courier New" w:cs="Times New Roman"/>
      <w:sz w:val="20"/>
    </w:rPr>
  </w:style>
  <w:style w:type="paragraph" w:styleId="BlockText">
    <w:name w:val="Block Text"/>
    <w:basedOn w:val="Normal"/>
    <w:uiPriority w:val="99"/>
    <w:rsid w:val="00575187"/>
    <w:pPr>
      <w:tabs>
        <w:tab w:val="clear" w:pos="1800"/>
        <w:tab w:val="clear" w:pos="2520"/>
        <w:tab w:val="clear" w:pos="6120"/>
      </w:tabs>
      <w:spacing w:line="240" w:lineRule="auto"/>
      <w:ind w:left="360" w:right="192" w:hanging="360"/>
      <w:jc w:val="both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575187"/>
    <w:pPr>
      <w:widowControl/>
      <w:tabs>
        <w:tab w:val="clear" w:pos="1800"/>
        <w:tab w:val="clear" w:pos="2520"/>
        <w:tab w:val="clear" w:pos="6120"/>
        <w:tab w:val="clear" w:pos="6660"/>
        <w:tab w:val="center" w:pos="4320"/>
        <w:tab w:val="right" w:pos="8640"/>
      </w:tabs>
      <w:snapToGrid/>
      <w:spacing w:line="240" w:lineRule="auto"/>
      <w:ind w:right="0"/>
      <w:jc w:val="left"/>
    </w:pPr>
    <w:rPr>
      <w:rFonts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paragraph" w:styleId="BodyTextIndent">
    <w:name w:val="Body Text Indent"/>
    <w:basedOn w:val="Normal"/>
    <w:link w:val="BodyTextIndentChar"/>
    <w:uiPriority w:val="99"/>
    <w:rsid w:val="00575187"/>
    <w:pPr>
      <w:pBdr>
        <w:top w:val="single" w:sz="4" w:space="1" w:color="auto"/>
      </w:pBdr>
      <w:tabs>
        <w:tab w:val="clear" w:pos="6120"/>
        <w:tab w:val="right" w:pos="6000"/>
      </w:tabs>
      <w:autoSpaceDE w:val="0"/>
      <w:autoSpaceDN w:val="0"/>
      <w:adjustRightInd w:val="0"/>
      <w:spacing w:line="240" w:lineRule="auto"/>
      <w:ind w:left="360" w:right="0" w:hanging="360"/>
      <w:jc w:val="left"/>
    </w:pPr>
    <w:rPr>
      <w:rFonts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character" w:customStyle="1" w:styleId="st">
    <w:name w:val="st"/>
    <w:uiPriority w:val="99"/>
    <w:rsid w:val="00575187"/>
  </w:style>
  <w:style w:type="character" w:customStyle="1" w:styleId="e">
    <w:name w:val="e"/>
    <w:uiPriority w:val="99"/>
    <w:rsid w:val="00575187"/>
  </w:style>
  <w:style w:type="paragraph" w:styleId="Caption">
    <w:name w:val="caption"/>
    <w:basedOn w:val="Normal"/>
    <w:next w:val="Normal"/>
    <w:uiPriority w:val="99"/>
    <w:qFormat/>
    <w:rsid w:val="00575187"/>
    <w:pPr>
      <w:autoSpaceDE w:val="0"/>
      <w:autoSpaceDN w:val="0"/>
      <w:adjustRightInd w:val="0"/>
      <w:spacing w:line="240" w:lineRule="auto"/>
    </w:pPr>
    <w:rPr>
      <w:color w:val="000000"/>
      <w:sz w:val="20"/>
      <w:szCs w:val="20"/>
      <w:u w:val="single"/>
    </w:rPr>
  </w:style>
  <w:style w:type="paragraph" w:styleId="NormalWeb">
    <w:name w:val="Normal (Web)"/>
    <w:basedOn w:val="Normal"/>
    <w:uiPriority w:val="99"/>
    <w:rsid w:val="00575187"/>
    <w:pPr>
      <w:widowControl/>
      <w:tabs>
        <w:tab w:val="clear" w:pos="1800"/>
        <w:tab w:val="clear" w:pos="2520"/>
        <w:tab w:val="clear" w:pos="6120"/>
        <w:tab w:val="clear" w:pos="6660"/>
      </w:tabs>
      <w:snapToGrid/>
      <w:spacing w:before="100" w:beforeAutospacing="1" w:after="100" w:afterAutospacing="1" w:line="240" w:lineRule="auto"/>
      <w:ind w:right="0"/>
      <w:jc w:val="left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yshortcuts">
    <w:name w:val="yshortcuts"/>
    <w:uiPriority w:val="99"/>
    <w:rsid w:val="00575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37109;pho@rochestercc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8651;&#37109;pho@rochestercc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208</Words>
  <Characters>1189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RCCC Service Bulletin</dc:title>
  <dc:subject/>
  <dc:creator>Applied Vision Research &amp; Consulting</dc:creator>
  <cp:keywords/>
  <dc:description/>
  <cp:lastModifiedBy>Jian</cp:lastModifiedBy>
  <cp:revision>4</cp:revision>
  <cp:lastPrinted>2009-02-28T21:45:00Z</cp:lastPrinted>
  <dcterms:created xsi:type="dcterms:W3CDTF">2013-10-28T15:37:00Z</dcterms:created>
  <dcterms:modified xsi:type="dcterms:W3CDTF">2013-11-23T15:26:00Z</dcterms:modified>
</cp:coreProperties>
</file>